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CC" w:rsidRDefault="00040266" w:rsidP="00040266">
      <w:pPr>
        <w:jc w:val="center"/>
        <w:rPr>
          <w:b/>
          <w:bCs/>
          <w:sz w:val="32"/>
          <w:szCs w:val="32"/>
          <w:rtl/>
          <w:lang w:bidi="ar-IQ"/>
        </w:rPr>
      </w:pPr>
      <w:r w:rsidRPr="00040266">
        <w:rPr>
          <w:b/>
          <w:bCs/>
          <w:sz w:val="32"/>
          <w:szCs w:val="32"/>
        </w:rPr>
        <w:t>Effect of maternal anemia on neonatal birth weight and mode of delivery</w:t>
      </w:r>
    </w:p>
    <w:p w:rsidR="00665EAB" w:rsidRDefault="00665EAB" w:rsidP="00665EAB">
      <w:pPr>
        <w:tabs>
          <w:tab w:val="left" w:pos="1376"/>
        </w:tabs>
        <w:rPr>
          <w:rtl/>
          <w:lang w:bidi="ar-IQ"/>
        </w:rPr>
      </w:pPr>
    </w:p>
    <w:p w:rsidR="00665EAB" w:rsidRDefault="00665EAB" w:rsidP="00665EAB">
      <w:pPr>
        <w:shd w:val="clear" w:color="auto" w:fill="FFFFFF"/>
        <w:bidi w:val="0"/>
        <w:spacing w:before="75" w:after="210" w:line="240" w:lineRule="auto"/>
        <w:rPr>
          <w:b/>
          <w:bCs/>
          <w:color w:val="323E4F" w:themeColor="text2" w:themeShade="BF"/>
          <w:sz w:val="32"/>
          <w:szCs w:val="32"/>
          <w:lang w:bidi="ar-IQ"/>
        </w:rPr>
      </w:pPr>
      <w:r w:rsidRPr="008E41FE">
        <w:rPr>
          <w:b/>
          <w:bCs/>
          <w:sz w:val="32"/>
          <w:szCs w:val="32"/>
          <w:lang w:bidi="ar-IQ"/>
        </w:rPr>
        <w:t>Abstract</w:t>
      </w:r>
    </w:p>
    <w:p w:rsidR="00665EAB" w:rsidRPr="00CF4DE8" w:rsidRDefault="00665EAB" w:rsidP="00665EAB">
      <w:pPr>
        <w:shd w:val="clear" w:color="auto" w:fill="FFFFFF"/>
        <w:bidi w:val="0"/>
        <w:spacing w:before="75" w:after="210" w:line="240" w:lineRule="auto"/>
        <w:jc w:val="both"/>
        <w:rPr>
          <w:rFonts w:asciiTheme="majorBidi" w:eastAsia="Times New Roman" w:hAnsiTheme="majorBidi" w:cstheme="majorBidi"/>
          <w:color w:val="000000"/>
          <w:sz w:val="24"/>
          <w:szCs w:val="24"/>
        </w:rPr>
      </w:pPr>
      <w:r>
        <w:rPr>
          <w:b/>
          <w:bCs/>
          <w:color w:val="323E4F" w:themeColor="text2" w:themeShade="BF"/>
          <w:sz w:val="32"/>
          <w:szCs w:val="32"/>
          <w:lang w:bidi="ar-IQ"/>
        </w:rPr>
        <w:t xml:space="preserve">      </w:t>
      </w:r>
      <w:r w:rsidRPr="00CF4DE8">
        <w:rPr>
          <w:rFonts w:asciiTheme="majorBidi" w:hAnsiTheme="majorBidi" w:cstheme="majorBidi"/>
          <w:color w:val="231F20"/>
          <w:sz w:val="24"/>
          <w:szCs w:val="24"/>
        </w:rPr>
        <w:t xml:space="preserve">Anemia is one of the most commonly encountered medical disorders during pregnancy. In developing countries it is a cause of serious concern as, besides many other adverse effects on the mother and the fetus it contributes significantly high maternal mortality. According to world Health Organization estimates, up to 56% of all women living in developing countries are </w:t>
      </w:r>
      <w:proofErr w:type="gramStart"/>
      <w:r w:rsidRPr="00CF4DE8">
        <w:rPr>
          <w:rFonts w:asciiTheme="majorBidi" w:hAnsiTheme="majorBidi" w:cstheme="majorBidi"/>
          <w:color w:val="231F20"/>
          <w:sz w:val="24"/>
          <w:szCs w:val="24"/>
        </w:rPr>
        <w:t>anemic .</w:t>
      </w:r>
      <w:proofErr w:type="gramEnd"/>
      <w:r w:rsidRPr="00CF4DE8">
        <w:rPr>
          <w:rFonts w:asciiTheme="majorBidi" w:eastAsia="Times New Roman" w:hAnsiTheme="majorBidi" w:cstheme="majorBidi"/>
          <w:color w:val="000000"/>
          <w:sz w:val="24"/>
          <w:szCs w:val="24"/>
        </w:rPr>
        <w:t xml:space="preserve"> . It affects more than 56 million women globally, two-thirds of them being from Asia. Although more prevalent in less-resourced countries, women from developed countries are also affected. Women from both rural and urban areas are vulnerable. Anemia is the major contributory or sole cause in 20–40% of maternal deaths.</w:t>
      </w:r>
    </w:p>
    <w:p w:rsidR="00665EAB" w:rsidRDefault="00665EAB" w:rsidP="00665EAB">
      <w:pPr>
        <w:jc w:val="right"/>
        <w:rPr>
          <w:sz w:val="24"/>
          <w:szCs w:val="24"/>
          <w:lang w:bidi="ar-IQ"/>
        </w:rPr>
      </w:pPr>
      <w:r w:rsidRPr="00434A62">
        <w:rPr>
          <w:b/>
          <w:bCs/>
          <w:sz w:val="32"/>
          <w:szCs w:val="32"/>
          <w:lang w:bidi="ar-IQ"/>
        </w:rPr>
        <w:t>Objective</w:t>
      </w:r>
    </w:p>
    <w:p w:rsidR="00665EAB" w:rsidRPr="00CF4DE8" w:rsidRDefault="00665EAB" w:rsidP="00665EAB">
      <w:pPr>
        <w:jc w:val="right"/>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Pr="00CF4DE8">
        <w:rPr>
          <w:rFonts w:asciiTheme="majorBidi" w:hAnsiTheme="majorBidi" w:cstheme="majorBidi"/>
          <w:sz w:val="24"/>
          <w:szCs w:val="24"/>
          <w:lang w:bidi="ar-IQ"/>
        </w:rPr>
        <w:t xml:space="preserve"> To study the effect of maternal anemia on the fetal birth weight and mode of delivery</w:t>
      </w:r>
      <w:r>
        <w:rPr>
          <w:rFonts w:asciiTheme="majorBidi" w:hAnsiTheme="majorBidi" w:cstheme="majorBidi"/>
          <w:sz w:val="24"/>
          <w:szCs w:val="24"/>
          <w:lang w:bidi="ar-IQ"/>
        </w:rPr>
        <w:t>.</w:t>
      </w:r>
    </w:p>
    <w:p w:rsidR="00040266" w:rsidRPr="00040266" w:rsidRDefault="00040266" w:rsidP="00040266">
      <w:pPr>
        <w:jc w:val="center"/>
        <w:rPr>
          <w:rFonts w:hint="cs"/>
          <w:b/>
          <w:bCs/>
          <w:sz w:val="32"/>
          <w:szCs w:val="32"/>
          <w:rtl/>
          <w:lang w:bidi="ar-IQ"/>
        </w:rPr>
      </w:pPr>
      <w:bookmarkStart w:id="0" w:name="_GoBack"/>
      <w:bookmarkEnd w:id="0"/>
    </w:p>
    <w:sectPr w:rsidR="00040266" w:rsidRPr="00040266"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7E"/>
    <w:rsid w:val="00040266"/>
    <w:rsid w:val="0030747E"/>
    <w:rsid w:val="00665EAB"/>
    <w:rsid w:val="007B71CC"/>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F1B4-D5B3-4CF0-804A-1725BBA3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2017-08-17T10:05:00Z</dcterms:created>
  <dcterms:modified xsi:type="dcterms:W3CDTF">2017-08-17T10:06:00Z</dcterms:modified>
</cp:coreProperties>
</file>